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95D" w:rsidP="00E0492E" w:rsidRDefault="0086095D" w14:paraId="30629807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4C4A39"/>
          <w:sz w:val="52"/>
          <w:szCs w:val="52"/>
        </w:rPr>
      </w:pPr>
    </w:p>
    <w:p w:rsidR="00E0492E" w:rsidP="00C915C5" w:rsidRDefault="00E0492E" w14:paraId="7165C14C" w14:textId="37AC1329">
      <w:pPr>
        <w:autoSpaceDE w:val="0"/>
        <w:autoSpaceDN w:val="0"/>
        <w:adjustRightInd w:val="0"/>
        <w:rPr>
          <w:rFonts w:ascii="Times New Roman" w:hAnsi="Times New Roman" w:cs="Times New Roman"/>
          <w:color w:val="17524E"/>
          <w:sz w:val="52"/>
          <w:szCs w:val="52"/>
        </w:rPr>
      </w:pPr>
      <w:r>
        <w:rPr>
          <w:rFonts w:ascii="Times New Roman" w:hAnsi="Times New Roman" w:cs="Times New Roman"/>
          <w:color w:val="4C4A39"/>
          <w:sz w:val="52"/>
          <w:szCs w:val="52"/>
        </w:rPr>
        <w:t xml:space="preserve">CHRISTINA </w:t>
      </w:r>
      <w:r w:rsidR="0086095D">
        <w:rPr>
          <w:rFonts w:ascii="Times New Roman" w:hAnsi="Times New Roman" w:cs="Times New Roman"/>
          <w:color w:val="4C4A39"/>
          <w:sz w:val="52"/>
          <w:szCs w:val="52"/>
        </w:rPr>
        <w:t xml:space="preserve">P.C. </w:t>
      </w:r>
      <w:r>
        <w:rPr>
          <w:rFonts w:ascii="Times New Roman" w:hAnsi="Times New Roman" w:cs="Times New Roman"/>
          <w:color w:val="17524E"/>
          <w:sz w:val="52"/>
          <w:szCs w:val="52"/>
        </w:rPr>
        <w:t>STEED</w:t>
      </w:r>
      <w:r w:rsidR="00C915C5">
        <w:rPr>
          <w:rFonts w:ascii="Times New Roman" w:hAnsi="Times New Roman" w:cs="Times New Roman"/>
          <w:color w:val="17524E"/>
          <w:sz w:val="52"/>
          <w:szCs w:val="52"/>
        </w:rPr>
        <w:t>, M.A.</w:t>
      </w:r>
    </w:p>
    <w:p w:rsidRPr="00C915C5" w:rsidR="00E0492E" w:rsidP="00E0492E" w:rsidRDefault="00E0492E" w14:paraId="67B574D2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Executive-level Communications Leader</w:t>
      </w:r>
    </w:p>
    <w:p w:rsidRPr="00C915C5" w:rsidR="00E0492E" w:rsidP="00E0492E" w:rsidRDefault="00E0492E" w14:paraId="02A0F18E" w14:textId="46F6950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Areas of Expertise: Public Relations, Marketing, Corporate Communications, Diversity, Equity,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Inclusion,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Belonging, Multicultural Marketing, Consumer Insights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Global Communications, Crisis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and Issues Management</w:t>
      </w:r>
      <w:r w:rsidR="00724D33">
        <w:rPr>
          <w:rFonts w:ascii="Arial" w:hAnsi="Arial" w:cs="Arial"/>
          <w:color w:val="000000"/>
          <w:sz w:val="21"/>
          <w:szCs w:val="21"/>
        </w:rPr>
        <w:t>, Introvert Leadership</w:t>
      </w:r>
    </w:p>
    <w:p w:rsidRPr="00C915C5" w:rsidR="00E0492E" w:rsidP="00E0492E" w:rsidRDefault="00E0492E" w14:paraId="46A4AE53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E0492E" w:rsidP="00E0492E" w:rsidRDefault="00E0492E" w14:paraId="7E91A29A" w14:textId="1E6CD73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 xml:space="preserve">Christina Steed is an award-winning marketing communication expert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who partners </w:t>
      </w:r>
      <w:r w:rsidR="006719C9">
        <w:rPr>
          <w:rFonts w:ascii="Arial" w:hAnsi="Arial" w:cs="Arial"/>
          <w:color w:val="000000"/>
          <w:sz w:val="21"/>
          <w:szCs w:val="21"/>
        </w:rPr>
        <w:t>with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 xml:space="preserve"> global companies</w:t>
      </w:r>
      <w:r w:rsidR="00724D33">
        <w:rPr>
          <w:rFonts w:ascii="Arial" w:hAnsi="Arial" w:cs="Arial"/>
          <w:color w:val="000000"/>
          <w:sz w:val="21"/>
          <w:szCs w:val="21"/>
        </w:rPr>
        <w:t>, nonprofits,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 xml:space="preserve"> and agencies with Agents &amp; Strategies (A&amp;S), a Black-owned, women-led communications and cultural consultancy company.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Her </w:t>
      </w:r>
      <w:r w:rsidRPr="00C915C5">
        <w:rPr>
          <w:rFonts w:ascii="Arial" w:hAnsi="Arial" w:cs="Arial"/>
          <w:color w:val="000000"/>
          <w:sz w:val="21"/>
          <w:szCs w:val="21"/>
        </w:rPr>
        <w:t>experience includes previously serving as executive vice president of client relations for a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n </w:t>
      </w:r>
      <w:r w:rsidRPr="00C915C5">
        <w:rPr>
          <w:rFonts w:ascii="Arial" w:hAnsi="Arial" w:cs="Arial"/>
          <w:color w:val="000000"/>
          <w:sz w:val="21"/>
          <w:szCs w:val="21"/>
        </w:rPr>
        <w:t>agency in Chicago.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Her expertise includes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new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business development,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crisis and issues management, </w:t>
      </w:r>
      <w:r w:rsidRPr="00C915C5">
        <w:rPr>
          <w:rFonts w:ascii="Arial" w:hAnsi="Arial" w:cs="Arial"/>
          <w:color w:val="000000"/>
          <w:sz w:val="21"/>
          <w:szCs w:val="21"/>
        </w:rPr>
        <w:t>client relations, diversity, equity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inclusion,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belonging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and internal and external marketing communications. Her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extensive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brand experience includes 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>McDonald's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>AT&amp;T</w:t>
      </w:r>
      <w:r w:rsidR="00724D33">
        <w:rPr>
          <w:rFonts w:ascii="Arial" w:hAnsi="Arial" w:cs="Arial"/>
          <w:color w:val="000000"/>
          <w:sz w:val="21"/>
          <w:szCs w:val="21"/>
        </w:rPr>
        <w:t>,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 xml:space="preserve"> City of Chicago,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Blue Cross Blue Shield Association, Nielsen,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C915C5">
        <w:rPr>
          <w:rFonts w:ascii="Arial" w:hAnsi="Arial" w:cs="Arial"/>
          <w:color w:val="000000"/>
          <w:sz w:val="21"/>
          <w:szCs w:val="21"/>
        </w:rPr>
        <w:t>Dow Chemical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Company</w:t>
      </w:r>
      <w:r w:rsidRPr="00C915C5">
        <w:rPr>
          <w:rFonts w:ascii="Arial" w:hAnsi="Arial" w:cs="Arial"/>
          <w:color w:val="000000"/>
          <w:sz w:val="21"/>
          <w:szCs w:val="21"/>
        </w:rPr>
        <w:t>, Nike Chicago, and several more in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various industries. Additionally, she provided strategic issues management and counsel for 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>companies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including Ferrara USA, </w:t>
      </w:r>
      <w:r w:rsidRPr="00C915C5" w:rsidR="00724D33">
        <w:rPr>
          <w:rFonts w:ascii="Arial" w:hAnsi="Arial" w:cs="Arial"/>
          <w:color w:val="000000"/>
          <w:sz w:val="21"/>
          <w:szCs w:val="21"/>
        </w:rPr>
        <w:t>Cox Communications</w:t>
      </w:r>
      <w:r w:rsidRPr="00C915C5">
        <w:rPr>
          <w:rFonts w:ascii="Arial" w:hAnsi="Arial" w:cs="Arial"/>
          <w:color w:val="000000"/>
          <w:sz w:val="21"/>
          <w:szCs w:val="21"/>
        </w:rPr>
        <w:t>,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Poetry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Foundation, Bimbo Bakery, Com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monwealth </w:t>
      </w:r>
      <w:r w:rsidRPr="00C915C5">
        <w:rPr>
          <w:rFonts w:ascii="Arial" w:hAnsi="Arial" w:cs="Arial"/>
          <w:color w:val="000000"/>
          <w:sz w:val="21"/>
          <w:szCs w:val="21"/>
        </w:rPr>
        <w:t>Ed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>ison</w:t>
      </w:r>
      <w:r w:rsidRPr="00C915C5">
        <w:rPr>
          <w:rFonts w:ascii="Arial" w:hAnsi="Arial" w:cs="Arial"/>
          <w:color w:val="000000"/>
          <w:sz w:val="21"/>
          <w:szCs w:val="21"/>
        </w:rPr>
        <w:t>, and several others.</w:t>
      </w:r>
    </w:p>
    <w:p w:rsidRPr="00C915C5" w:rsidR="00E0492E" w:rsidP="00E0492E" w:rsidRDefault="00E0492E" w14:paraId="10B9136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E0492E" w:rsidP="00E0492E" w:rsidRDefault="00E0492E" w14:paraId="6B3E98C0" w14:textId="2326016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 xml:space="preserve">Christina’s background includes a mix of journalism, 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>consumer,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and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business-to-business (B2B) public relations and marketing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communications, social media, content marketing, stakeholder</w:t>
      </w:r>
    </w:p>
    <w:p w:rsidRPr="00C915C5" w:rsidR="00E0492E" w:rsidP="00E0492E" w:rsidRDefault="00E0492E" w14:paraId="7E3DDBC7" w14:textId="2ACE7A4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engagement, trade show marketing, and international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communications. She has previously held management positions with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Golin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C915C5">
        <w:rPr>
          <w:rFonts w:ascii="Arial" w:hAnsi="Arial" w:cs="Arial"/>
          <w:color w:val="000000"/>
          <w:sz w:val="21"/>
          <w:szCs w:val="21"/>
        </w:rPr>
        <w:t>a small B2B marcom agency focused on global trade show</w:t>
      </w:r>
    </w:p>
    <w:p w:rsidRPr="00C915C5" w:rsidR="00E0492E" w:rsidP="00E0492E" w:rsidRDefault="00E0492E" w14:paraId="26256A30" w14:textId="16E07462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marketing</w:t>
      </w:r>
      <w:r w:rsidR="00724D33">
        <w:rPr>
          <w:rFonts w:ascii="Arial" w:hAnsi="Arial" w:cs="Arial"/>
          <w:color w:val="000000"/>
          <w:sz w:val="21"/>
          <w:szCs w:val="21"/>
        </w:rPr>
        <w:t>,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and an international food service packaging manufacturer.</w:t>
      </w:r>
    </w:p>
    <w:p w:rsidRPr="00C915C5" w:rsidR="00E0492E" w:rsidP="00E0492E" w:rsidRDefault="00E0492E" w14:paraId="40E514DA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E0492E" w:rsidP="00E0492E" w:rsidRDefault="00E0492E" w14:paraId="79D9A417" w14:textId="59CBFB6C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With a lifelong commitment to quality storytelling, she began her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career in broadcast journalism after receiving her B.S. in Journalism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from the University of Illinois at Urbana-Champaign and her M.A. in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Strategic Communication from the University of Missouri-Columbia’s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School of Journalism.</w:t>
      </w:r>
    </w:p>
    <w:p w:rsidRPr="00C915C5" w:rsidR="00E0492E" w:rsidP="00E0492E" w:rsidRDefault="00E0492E" w14:paraId="3B77B5A2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E0492E" w:rsidP="00E0492E" w:rsidRDefault="00E0492E" w14:paraId="202F4841" w14:textId="388103B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BDC68BC" w:rsidR="0BDC68BC">
        <w:rPr>
          <w:rFonts w:ascii="Arial" w:hAnsi="Arial" w:cs="Arial"/>
          <w:color w:val="000000" w:themeColor="text1" w:themeTint="FF" w:themeShade="FF"/>
          <w:sz w:val="21"/>
          <w:szCs w:val="21"/>
        </w:rPr>
        <w:t xml:space="preserve">Christina has been featured in PR Week, PR News, PR Newswire, and Rolling Out. She is also a podcaster with her podcast </w:t>
      </w:r>
      <w:r w:rsidRPr="0BDC68BC" w:rsidR="0BDC68BC">
        <w:rPr>
          <w:rFonts w:ascii="Arial" w:hAnsi="Arial" w:cs="Arial"/>
          <w:color w:val="0563C2"/>
          <w:sz w:val="21"/>
          <w:szCs w:val="21"/>
        </w:rPr>
        <w:t>Firsts Over</w:t>
      </w:r>
      <w:r w:rsidRPr="0BDC68BC" w:rsidR="0BDC68BC">
        <w:rPr>
          <w:rFonts w:ascii="Arial" w:hAnsi="Arial" w:cs="Arial"/>
          <w:color w:val="000000" w:themeColor="text1" w:themeTint="FF" w:themeShade="FF"/>
          <w:sz w:val="21"/>
          <w:szCs w:val="21"/>
        </w:rPr>
        <w:t xml:space="preserve"> </w:t>
      </w:r>
      <w:r w:rsidRPr="0BDC68BC" w:rsidR="0BDC68BC">
        <w:rPr>
          <w:rFonts w:ascii="Arial" w:hAnsi="Arial" w:cs="Arial"/>
          <w:color w:val="0563C2"/>
          <w:sz w:val="21"/>
          <w:szCs w:val="21"/>
        </w:rPr>
        <w:t xml:space="preserve">Forty </w:t>
      </w:r>
      <w:r w:rsidRPr="0BDC68BC" w:rsidR="0BDC68BC">
        <w:rPr>
          <w:rFonts w:ascii="Arial" w:hAnsi="Arial" w:cs="Arial"/>
          <w:color w:val="000000" w:themeColor="text1" w:themeTint="FF" w:themeShade="FF"/>
          <w:sz w:val="21"/>
          <w:szCs w:val="21"/>
        </w:rPr>
        <w:t>and the creator/host/producer of the show For the Culture with Christina Steed. She is an adjunct professor and a Visiting Industry Professional fellow in the College of Communication with a focus on multicultural marketing communications at DePaul University as well as serves on the dean’s advisory board.</w:t>
      </w:r>
    </w:p>
    <w:p w:rsidRPr="00C915C5" w:rsidR="00E0492E" w:rsidP="00E0492E" w:rsidRDefault="00E0492E" w14:paraId="155E67DB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E0492E" w:rsidP="00E0492E" w:rsidRDefault="00E0492E" w14:paraId="115128AE" w14:textId="626D7F1C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>Christina enjoys reading, writing, traveling, attending live concerts,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yoga,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and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gardening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. She is 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a former board </w:t>
      </w:r>
      <w:r w:rsidRPr="00C915C5">
        <w:rPr>
          <w:rFonts w:ascii="Arial" w:hAnsi="Arial" w:cs="Arial"/>
          <w:color w:val="000000"/>
          <w:sz w:val="21"/>
          <w:szCs w:val="21"/>
        </w:rPr>
        <w:t>member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and treasurer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of the Publicity Club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of Chicago (PCC</w:t>
      </w:r>
      <w:r w:rsidRPr="00C915C5" w:rsidR="006719C9">
        <w:rPr>
          <w:rFonts w:ascii="Arial" w:hAnsi="Arial" w:cs="Arial"/>
          <w:color w:val="000000"/>
          <w:sz w:val="21"/>
          <w:szCs w:val="21"/>
        </w:rPr>
        <w:t>) and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 has held memberships with </w:t>
      </w:r>
      <w:r w:rsidRPr="00C915C5">
        <w:rPr>
          <w:rFonts w:ascii="Arial" w:hAnsi="Arial" w:cs="Arial"/>
          <w:color w:val="000000"/>
          <w:sz w:val="21"/>
          <w:szCs w:val="21"/>
        </w:rPr>
        <w:t>the Black Public Relations Society (BPRS),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915C5">
        <w:rPr>
          <w:rFonts w:ascii="Arial" w:hAnsi="Arial" w:cs="Arial"/>
          <w:color w:val="000000"/>
          <w:sz w:val="21"/>
          <w:szCs w:val="21"/>
        </w:rPr>
        <w:t>ColorComm</w:t>
      </w:r>
      <w:proofErr w:type="spellEnd"/>
      <w:r w:rsidRPr="00C915C5">
        <w:rPr>
          <w:rFonts w:ascii="Arial" w:hAnsi="Arial" w:cs="Arial"/>
          <w:color w:val="000000"/>
          <w:sz w:val="21"/>
          <w:szCs w:val="21"/>
        </w:rPr>
        <w:t>, and the National Association of Black Journalists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(NABJ). </w:t>
      </w:r>
      <w:r w:rsidR="00724D33">
        <w:rPr>
          <w:rFonts w:ascii="Arial" w:hAnsi="Arial" w:cs="Arial"/>
          <w:color w:val="000000"/>
          <w:sz w:val="21"/>
          <w:szCs w:val="21"/>
        </w:rPr>
        <w:t xml:space="preserve">She is currently co-chair of the DePaul student chapter of NABJ.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She </w:t>
      </w:r>
      <w:r w:rsidR="005E2E80">
        <w:rPr>
          <w:rFonts w:ascii="Arial" w:hAnsi="Arial" w:cs="Arial"/>
          <w:color w:val="000000"/>
          <w:sz w:val="21"/>
          <w:szCs w:val="21"/>
        </w:rPr>
        <w:t>previously served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as chair o</w:t>
      </w:r>
      <w:r w:rsidR="006719C9">
        <w:rPr>
          <w:rFonts w:ascii="Arial" w:hAnsi="Arial" w:cs="Arial"/>
          <w:color w:val="000000"/>
          <w:sz w:val="21"/>
          <w:szCs w:val="21"/>
        </w:rPr>
        <w:t>f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the board of Chicago State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University Foundation a</w:t>
      </w:r>
      <w:r w:rsidR="005E2E80">
        <w:rPr>
          <w:rFonts w:ascii="Arial" w:hAnsi="Arial" w:cs="Arial"/>
          <w:color w:val="000000"/>
          <w:sz w:val="21"/>
          <w:szCs w:val="21"/>
        </w:rPr>
        <w:t xml:space="preserve">s well </w:t>
      </w:r>
      <w:r w:rsidRPr="00C915C5">
        <w:rPr>
          <w:rFonts w:ascii="Arial" w:hAnsi="Arial" w:cs="Arial"/>
          <w:color w:val="000000"/>
          <w:sz w:val="21"/>
          <w:szCs w:val="21"/>
        </w:rPr>
        <w:t>a</w:t>
      </w:r>
      <w:r w:rsidR="005E2E80">
        <w:rPr>
          <w:rFonts w:ascii="Arial" w:hAnsi="Arial" w:cs="Arial"/>
          <w:color w:val="000000"/>
          <w:sz w:val="21"/>
          <w:szCs w:val="21"/>
        </w:rPr>
        <w:t>s a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 board member of Girls Like Me Project</w:t>
      </w:r>
      <w:r w:rsidR="005E2E80">
        <w:rPr>
          <w:rFonts w:ascii="Arial" w:hAnsi="Arial" w:cs="Arial"/>
          <w:color w:val="000000"/>
          <w:sz w:val="21"/>
          <w:szCs w:val="21"/>
        </w:rPr>
        <w:t xml:space="preserve">, </w:t>
      </w:r>
      <w:r w:rsidRPr="00C915C5">
        <w:rPr>
          <w:rFonts w:ascii="Arial" w:hAnsi="Arial" w:cs="Arial"/>
          <w:color w:val="000000"/>
          <w:sz w:val="21"/>
          <w:szCs w:val="21"/>
        </w:rPr>
        <w:t xml:space="preserve">Open </w:t>
      </w:r>
      <w:r w:rsidRPr="00C915C5" w:rsidR="00C915C5">
        <w:rPr>
          <w:rFonts w:ascii="Arial" w:hAnsi="Arial" w:cs="Arial"/>
          <w:color w:val="000000"/>
          <w:sz w:val="21"/>
          <w:szCs w:val="21"/>
        </w:rPr>
        <w:t>Books</w:t>
      </w:r>
      <w:r w:rsidR="005E2E80">
        <w:rPr>
          <w:rFonts w:ascii="Arial" w:hAnsi="Arial" w:cs="Arial"/>
          <w:color w:val="000000"/>
          <w:sz w:val="21"/>
          <w:szCs w:val="21"/>
        </w:rPr>
        <w:t xml:space="preserve">, and the </w:t>
      </w:r>
      <w:r w:rsidRPr="00C915C5" w:rsidR="005E2E80">
        <w:rPr>
          <w:rFonts w:ascii="Arial" w:hAnsi="Arial" w:cs="Arial"/>
          <w:color w:val="000000"/>
          <w:sz w:val="21"/>
          <w:szCs w:val="21"/>
        </w:rPr>
        <w:t>South Side Community Art Center</w:t>
      </w:r>
      <w:r w:rsidR="005E2E80">
        <w:rPr>
          <w:rFonts w:ascii="Arial" w:hAnsi="Arial" w:cs="Arial"/>
          <w:color w:val="000000"/>
          <w:sz w:val="21"/>
          <w:szCs w:val="21"/>
        </w:rPr>
        <w:t>. She currently serves on the board of the</w:t>
      </w:r>
      <w:r w:rsidRPr="00C915C5" w:rsidR="00136BDF">
        <w:rPr>
          <w:rFonts w:ascii="Arial" w:hAnsi="Arial" w:cs="Arial"/>
          <w:color w:val="000000"/>
          <w:sz w:val="21"/>
          <w:szCs w:val="21"/>
        </w:rPr>
        <w:t xml:space="preserve"> Chicago Reader</w:t>
      </w:r>
      <w:r w:rsidRPr="00C915C5">
        <w:rPr>
          <w:rFonts w:ascii="Arial" w:hAnsi="Arial" w:cs="Arial"/>
          <w:color w:val="000000"/>
          <w:sz w:val="21"/>
          <w:szCs w:val="21"/>
        </w:rPr>
        <w:t>. She has been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recognized as one of PR Week’s 40 under 40 Rising Stars, Ariel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Investments and WVON’s 1690 40 Game Changers in Chicago and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has received numerous awards for her marketing communications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c</w:t>
      </w:r>
      <w:r w:rsidRPr="00C915C5">
        <w:rPr>
          <w:rFonts w:ascii="Arial" w:hAnsi="Arial" w:cs="Arial"/>
          <w:color w:val="000000"/>
          <w:sz w:val="21"/>
          <w:szCs w:val="21"/>
        </w:rPr>
        <w:t>ampaigns from Bulldog Reporter, PCC, NABJ, and other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organizations. A native of Chicago’s south suburbs, she is married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00000"/>
          <w:sz w:val="21"/>
          <w:szCs w:val="21"/>
        </w:rPr>
        <w:t>and currently resides in Chicago and Atlanta.</w:t>
      </w:r>
    </w:p>
    <w:p w:rsidRPr="00C915C5" w:rsidR="00E0492E" w:rsidP="00E0492E" w:rsidRDefault="00E0492E" w14:paraId="125C2E75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Pr="00C915C5" w:rsidR="00113F6E" w:rsidP="00587D45" w:rsidRDefault="00E0492E" w14:paraId="2A48C6F7" w14:textId="62B242BB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C915C5">
        <w:rPr>
          <w:rFonts w:ascii="Arial" w:hAnsi="Arial" w:cs="Arial"/>
          <w:color w:val="000000"/>
          <w:sz w:val="21"/>
          <w:szCs w:val="21"/>
        </w:rPr>
        <w:t xml:space="preserve">Visit Christina’s website at </w:t>
      </w:r>
      <w:r w:rsidRPr="00C915C5">
        <w:rPr>
          <w:rFonts w:ascii="Arial" w:hAnsi="Arial" w:cs="Arial"/>
          <w:color w:val="0563C2"/>
          <w:sz w:val="21"/>
          <w:szCs w:val="21"/>
        </w:rPr>
        <w:t xml:space="preserve">www.christinasteed.com </w:t>
      </w:r>
      <w:r w:rsidRPr="00C915C5">
        <w:rPr>
          <w:rFonts w:ascii="Arial" w:hAnsi="Arial" w:cs="Arial"/>
          <w:color w:val="000000"/>
          <w:sz w:val="21"/>
          <w:szCs w:val="21"/>
        </w:rPr>
        <w:t>and follow her on</w:t>
      </w:r>
      <w:r w:rsidRPr="00C915C5" w:rsidR="00587D4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15C5">
        <w:rPr>
          <w:rFonts w:ascii="Arial" w:hAnsi="Arial" w:cs="Arial"/>
          <w:color w:val="0563C2"/>
          <w:sz w:val="21"/>
          <w:szCs w:val="21"/>
        </w:rPr>
        <w:t>LinkedIn</w:t>
      </w:r>
      <w:r w:rsidR="00724D33">
        <w:rPr>
          <w:rFonts w:ascii="Arial" w:hAnsi="Arial" w:cs="Arial"/>
          <w:color w:val="000000"/>
          <w:sz w:val="21"/>
          <w:szCs w:val="21"/>
        </w:rPr>
        <w:t>.</w:t>
      </w:r>
    </w:p>
    <w:sectPr w:rsidRPr="00C915C5" w:rsidR="00113F6E" w:rsidSect="00237562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5DF" w:rsidP="0086095D" w:rsidRDefault="00C965DF" w14:paraId="6D0D2991" w14:textId="77777777">
      <w:r>
        <w:separator/>
      </w:r>
    </w:p>
  </w:endnote>
  <w:endnote w:type="continuationSeparator" w:id="0">
    <w:p w:rsidR="00C965DF" w:rsidP="0086095D" w:rsidRDefault="00C965DF" w14:paraId="077340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5DF" w:rsidP="0086095D" w:rsidRDefault="00C965DF" w14:paraId="58EBF7AD" w14:textId="77777777">
      <w:r>
        <w:separator/>
      </w:r>
    </w:p>
  </w:footnote>
  <w:footnote w:type="continuationSeparator" w:id="0">
    <w:p w:rsidR="00C965DF" w:rsidP="0086095D" w:rsidRDefault="00C965DF" w14:paraId="08AE75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6095D" w:rsidP="0086095D" w:rsidRDefault="0086095D" w14:paraId="76FB3A21" w14:textId="09C89A8D">
    <w:pPr>
      <w:pStyle w:val="Header"/>
      <w:jc w:val="center"/>
    </w:pPr>
    <w:r>
      <w:rPr>
        <w:rFonts w:ascii="Times New Roman" w:hAnsi="Times New Roman" w:cs="Times New Roman"/>
        <w:noProof/>
        <w:color w:val="4C4A39"/>
        <w:sz w:val="52"/>
        <w:szCs w:val="52"/>
      </w:rPr>
      <w:drawing>
        <wp:inline distT="0" distB="0" distL="0" distR="0" wp14:anchorId="6FDDC233" wp14:editId="29701A76">
          <wp:extent cx="735648" cy="735648"/>
          <wp:effectExtent l="0" t="0" r="127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7" cy="748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E"/>
    <w:rsid w:val="0008101D"/>
    <w:rsid w:val="00113F6E"/>
    <w:rsid w:val="001210F5"/>
    <w:rsid w:val="00136BDF"/>
    <w:rsid w:val="00167482"/>
    <w:rsid w:val="00237562"/>
    <w:rsid w:val="00254CCC"/>
    <w:rsid w:val="00374D19"/>
    <w:rsid w:val="00424614"/>
    <w:rsid w:val="004679A5"/>
    <w:rsid w:val="00587D45"/>
    <w:rsid w:val="005E2E80"/>
    <w:rsid w:val="00654602"/>
    <w:rsid w:val="006719C9"/>
    <w:rsid w:val="00672346"/>
    <w:rsid w:val="006B1685"/>
    <w:rsid w:val="0070406F"/>
    <w:rsid w:val="00704C4A"/>
    <w:rsid w:val="00724D33"/>
    <w:rsid w:val="0086095D"/>
    <w:rsid w:val="008B0BD4"/>
    <w:rsid w:val="00B001EE"/>
    <w:rsid w:val="00C915C5"/>
    <w:rsid w:val="00C965DF"/>
    <w:rsid w:val="00DF33FD"/>
    <w:rsid w:val="00E0492E"/>
    <w:rsid w:val="0BD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956B4"/>
  <w15:chartTrackingRefBased/>
  <w15:docId w15:val="{9F434977-C6F9-B646-84B7-E2C215CE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095D"/>
  </w:style>
  <w:style w:type="paragraph" w:styleId="Footer">
    <w:name w:val="footer"/>
    <w:basedOn w:val="Normal"/>
    <w:link w:val="FooterChar"/>
    <w:uiPriority w:val="99"/>
    <w:unhideWhenUsed/>
    <w:rsid w:val="008609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Steed</dc:creator>
  <keywords/>
  <dc:description/>
  <lastModifiedBy>Christina Steed</lastModifiedBy>
  <revision>4</revision>
  <dcterms:created xsi:type="dcterms:W3CDTF">2025-02-04T19:33:00.0000000Z</dcterms:created>
  <dcterms:modified xsi:type="dcterms:W3CDTF">2025-04-03T11:57:04.4090719Z</dcterms:modified>
</coreProperties>
</file>